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2E" w:rsidRPr="005B79EF" w:rsidRDefault="005B79EF" w:rsidP="005B79EF">
      <w:pPr>
        <w:ind w:firstLine="709"/>
        <w:jc w:val="right"/>
        <w:rPr>
          <w:rFonts w:ascii="Times New Roman" w:hAnsi="Times New Roman" w:cs="Times New Roman"/>
          <w:i/>
        </w:rPr>
      </w:pPr>
      <w:r w:rsidRPr="005B79EF">
        <w:rPr>
          <w:rFonts w:ascii="Times New Roman" w:hAnsi="Times New Roman" w:cs="Times New Roman"/>
          <w:i/>
        </w:rPr>
        <w:t>Подготовлено аналитическим управлением аппарата Ярославской областной Думы</w:t>
      </w:r>
    </w:p>
    <w:p w:rsidR="00FF68E0" w:rsidRDefault="005B79EF" w:rsidP="005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21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исполнении </w:t>
      </w:r>
      <w:r w:rsidR="00FF6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расходной части</w:t>
      </w:r>
    </w:p>
    <w:p w:rsidR="00521331" w:rsidRDefault="00521331" w:rsidP="005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ярославского областного бюджета в пе</w:t>
      </w:r>
      <w:r w:rsidR="00FF6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рвом полугодии 2023 года</w:t>
      </w:r>
    </w:p>
    <w:p w:rsidR="00FF68E0" w:rsidRPr="00FF68E0" w:rsidRDefault="00FF68E0" w:rsidP="005B7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E0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(аналитическая записка)</w:t>
      </w:r>
      <w:bookmarkStart w:id="0" w:name="_GoBack"/>
      <w:bookmarkEnd w:id="0"/>
    </w:p>
    <w:p w:rsidR="005B79EF" w:rsidRDefault="005B79EF" w:rsidP="005B7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8635F" w:rsidRDefault="00492442" w:rsidP="00D8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подготовлена </w:t>
      </w:r>
      <w:r w:rsidR="0060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5213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перативных</w:t>
      </w:r>
      <w:r w:rsidR="0052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B066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размещенных</w:t>
      </w:r>
      <w:r w:rsidR="00D8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Едином</w:t>
      </w:r>
      <w:r w:rsidR="00D8635F" w:rsidRPr="00D8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D863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635F" w:rsidRPr="00D8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показателей исполнения бюджета проведено по разделам и подразделам</w:t>
      </w:r>
      <w:r w:rsidR="008A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юджетной классификации. </w:t>
      </w:r>
      <w:r w:rsidR="0014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годовые назначения соответствуют цифрам, представленным при последней корректировке бюджета.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сделан сравнительный анализ с исполнением расходной части ярославского областного бюджета за первое полугодие 2022 года.</w:t>
      </w:r>
    </w:p>
    <w:p w:rsidR="00BB066C" w:rsidRDefault="00BB066C" w:rsidP="00D8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Ярославской области </w:t>
      </w:r>
      <w:r w:rsidR="003C60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28.06.2023 № 42-з «</w:t>
      </w:r>
      <w:r w:rsidRPr="00BB06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Закон Ярославской области</w:t>
      </w:r>
      <w:r w:rsidR="0014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AC2" w:rsidRPr="00142AC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B0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областном бюджете на 2023 и на плановый период 2024 и 2025 годов"</w:t>
      </w:r>
      <w:r w:rsidR="00142A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годовые назначения расходной части регионального бюджета на 2023 год составляют </w:t>
      </w:r>
      <w:r w:rsidRPr="00BB066C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,001 миллиардов рублей. Отметим, что по состоянию на 1 июля утвержденные бюджетные ассигнования </w:t>
      </w:r>
      <w:r w:rsidR="00A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на 31,705 миллионов </w:t>
      </w:r>
      <w:r w:rsidR="00E1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A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меньше.</w:t>
      </w:r>
    </w:p>
    <w:p w:rsidR="00AB1841" w:rsidRDefault="00AB1841" w:rsidP="00D8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текущего года расходы областного бюджета составили 52,697 миллиардов рублей, что составляет 40,85% </w:t>
      </w:r>
      <w:r w:rsidR="0001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плановых назначений. </w:t>
      </w:r>
      <w:r w:rsidR="007C6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периодом предшествующего года (далее по тексту – АППГ) исполнение расходной части в абсолютных величинах выросло на 8,104 миллиардов рублей</w:t>
      </w:r>
      <w:r w:rsidR="001F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18,17%</w:t>
      </w:r>
      <w:r w:rsidR="007C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в относительных значениях </w:t>
      </w:r>
      <w:r w:rsidR="00E1785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</w:t>
      </w:r>
      <w:r w:rsidR="007C60D1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на 1,60% (в АППГ показатель составил 42,45%).</w:t>
      </w:r>
    </w:p>
    <w:p w:rsidR="00AB1841" w:rsidRDefault="00142AC2" w:rsidP="00D8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разделу «Национальная оборона» составило 52,550 миллионов рублей или </w:t>
      </w:r>
      <w:r w:rsidR="0069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232,15% </w:t>
      </w:r>
      <w:r w:rsidR="00511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годовых назначений и превышае</w:t>
      </w:r>
      <w:r w:rsidR="00697DC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показатели АППГ более чем в восемь раз.</w:t>
      </w:r>
    </w:p>
    <w:p w:rsidR="00D63698" w:rsidRDefault="00D63698" w:rsidP="00D8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высокие показатели исполнения по разделам «Образование» (</w:t>
      </w:r>
      <w:r w:rsidRPr="00D63698">
        <w:rPr>
          <w:rFonts w:ascii="Times New Roman" w:eastAsia="Times New Roman" w:hAnsi="Times New Roman" w:cs="Times New Roman"/>
          <w:sz w:val="28"/>
          <w:szCs w:val="28"/>
          <w:lang w:eastAsia="ru-RU"/>
        </w:rPr>
        <w:t>54,57%</w:t>
      </w:r>
      <w:r w:rsidR="0039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годовых назначений, + 1,</w:t>
      </w:r>
      <w:r w:rsidRPr="00D63698">
        <w:rPr>
          <w:rFonts w:ascii="Times New Roman" w:eastAsia="Times New Roman" w:hAnsi="Times New Roman" w:cs="Times New Roman"/>
          <w:sz w:val="28"/>
          <w:szCs w:val="28"/>
          <w:lang w:eastAsia="ru-RU"/>
        </w:rPr>
        <w:t>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миллиардов рублей к АППГ) и «Социальная политика» (</w:t>
      </w:r>
      <w:r w:rsidRPr="00D63698">
        <w:rPr>
          <w:rFonts w:ascii="Times New Roman" w:eastAsia="Times New Roman" w:hAnsi="Times New Roman" w:cs="Times New Roman"/>
          <w:sz w:val="28"/>
          <w:szCs w:val="28"/>
          <w:lang w:eastAsia="ru-RU"/>
        </w:rPr>
        <w:t>54,08%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+1,026 миллиардов рублей к АППГ).</w:t>
      </w:r>
      <w:r w:rsidR="005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Отметим некоторое снижение расходов по подразделам «</w:t>
      </w:r>
      <w:r w:rsidR="00591A8A" w:rsidRPr="00591A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политика</w:t>
      </w:r>
      <w:r w:rsidR="00591A8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="00591A8A" w:rsidRPr="00591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подготовка, переподготовка и повышение квалификации</w:t>
      </w:r>
      <w:r w:rsidR="00591A8A">
        <w:rPr>
          <w:rFonts w:ascii="Times New Roman" w:eastAsia="Times New Roman" w:hAnsi="Times New Roman" w:cs="Times New Roman"/>
          <w:sz w:val="28"/>
          <w:szCs w:val="28"/>
          <w:lang w:eastAsia="ru-RU"/>
        </w:rPr>
        <w:t>» (-8,296 миллионов и -1,197 миллионов рублей соответственно).</w:t>
      </w:r>
    </w:p>
    <w:p w:rsidR="00D63698" w:rsidRDefault="009A0626" w:rsidP="00D8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исполнения по разделу </w:t>
      </w:r>
      <w:r w:rsidR="00D3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«Здравоохранение»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чем в прошлом году (</w:t>
      </w:r>
      <w:r w:rsidR="00D37357" w:rsidRPr="00D37357">
        <w:rPr>
          <w:rFonts w:ascii="Times New Roman" w:eastAsia="Times New Roman" w:hAnsi="Times New Roman" w:cs="Times New Roman"/>
          <w:sz w:val="28"/>
          <w:szCs w:val="28"/>
          <w:lang w:eastAsia="ru-RU"/>
        </w:rPr>
        <w:t>47,34%</w:t>
      </w:r>
      <w:r w:rsidR="00565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годовых назначений</w:t>
      </w:r>
      <w:r w:rsidR="00D37357">
        <w:rPr>
          <w:rFonts w:ascii="Times New Roman" w:eastAsia="Times New Roman" w:hAnsi="Times New Roman" w:cs="Times New Roman"/>
          <w:sz w:val="28"/>
          <w:szCs w:val="28"/>
          <w:lang w:eastAsia="ru-RU"/>
        </w:rPr>
        <w:t>, +8,64% или + 1,247 миллиардов рублей к АППГ). При этом по подразделам «</w:t>
      </w:r>
      <w:r w:rsidR="00D37357" w:rsidRPr="00D373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Стационарная медицинская помощь</w:t>
      </w:r>
      <w:r w:rsidR="00D373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="00D37357" w:rsidRPr="00D37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Скорая медицинская помощь</w:t>
      </w:r>
      <w:r w:rsidR="00D373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сравнению с АППГ объемы расходов уменьшились (-101,097 миллионов и -1,293 миллионов рублей соответственно)</w:t>
      </w:r>
      <w:r w:rsidR="0039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прирост (+70,85%, </w:t>
      </w:r>
      <w:r w:rsidR="00390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+1,218 миллиардов рублей к АППГ) зафиксирован по подразделу «Амбулаторная помощь».</w:t>
      </w:r>
    </w:p>
    <w:p w:rsidR="005319D6" w:rsidRPr="00D37357" w:rsidRDefault="005319D6" w:rsidP="00D8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«Физическая культура и спорт» в целом расходы также увеличились (+81,39%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 +652,941 миллионов рублей к АППГ), но исключительно по подразделу «Спорт высших достижений» (+92,11%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, +685,678 </w:t>
      </w:r>
      <w:r w:rsidRPr="00531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миллионов рублей к АППГ)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на массовый спорт и физическую культуру, напротив, уменьшились (-29,961 миллионов и -978,236 тысяч рублей соответственно).</w:t>
      </w:r>
    </w:p>
    <w:p w:rsidR="00697DC2" w:rsidRDefault="001F13FA" w:rsidP="00D33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исполнения областного бюджета к АППГ по разделу «Жилищно-коммунальное хозяйство» </w:t>
      </w:r>
      <w:r w:rsidR="005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5D530A" w:rsidRPr="005D530A">
        <w:rPr>
          <w:rFonts w:ascii="Times New Roman" w:eastAsia="Times New Roman" w:hAnsi="Times New Roman" w:cs="Times New Roman"/>
          <w:sz w:val="28"/>
          <w:szCs w:val="28"/>
          <w:lang w:eastAsia="ru-RU"/>
        </w:rPr>
        <w:t>97,25</w:t>
      </w:r>
      <w:r w:rsidR="005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рублей (+</w:t>
      </w:r>
      <w:r w:rsidR="005D530A" w:rsidRPr="005D530A">
        <w:rPr>
          <w:rFonts w:ascii="Times New Roman" w:eastAsia="Times New Roman" w:hAnsi="Times New Roman" w:cs="Times New Roman"/>
          <w:sz w:val="28"/>
          <w:szCs w:val="28"/>
          <w:lang w:eastAsia="ru-RU"/>
        </w:rPr>
        <w:t>3,29%</w:t>
      </w:r>
      <w:r w:rsidR="005D530A" w:rsidRPr="005D53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5D53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(</w:t>
      </w:r>
      <w:r w:rsidR="00265DB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265DBB" w:rsidRPr="00265DBB">
        <w:rPr>
          <w:rFonts w:ascii="Times New Roman" w:eastAsia="Times New Roman" w:hAnsi="Times New Roman" w:cs="Times New Roman"/>
          <w:sz w:val="28"/>
          <w:szCs w:val="28"/>
          <w:lang w:eastAsia="ru-RU"/>
        </w:rPr>
        <w:t>430,89</w:t>
      </w:r>
      <w:r w:rsidR="00265DBB">
        <w:rPr>
          <w:rFonts w:ascii="Times New Roman" w:eastAsia="Times New Roman" w:hAnsi="Times New Roman" w:cs="Times New Roman"/>
          <w:sz w:val="28"/>
          <w:szCs w:val="28"/>
          <w:lang w:eastAsia="ru-RU"/>
        </w:rPr>
        <w:t>1 миллионов рублей, + 20,45%) увеличение произошло по подразделу «</w:t>
      </w:r>
      <w:r w:rsidR="00265DBB" w:rsidRPr="00265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хозяйство</w:t>
      </w:r>
      <w:r w:rsidR="00265DB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 сокращении на 57,10% (</w:t>
      </w:r>
      <w:r w:rsidR="00265DBB" w:rsidRPr="00265DBB">
        <w:rPr>
          <w:rFonts w:ascii="Times New Roman" w:eastAsia="Times New Roman" w:hAnsi="Times New Roman" w:cs="Times New Roman"/>
          <w:sz w:val="28"/>
          <w:szCs w:val="28"/>
          <w:lang w:eastAsia="ru-RU"/>
        </w:rPr>
        <w:t>-350,81</w:t>
      </w:r>
      <w:r w:rsidR="00265DBB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миллионов рублей)</w:t>
      </w:r>
      <w:r w:rsidR="00265DBB" w:rsidRPr="0026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расходов на жилищное хозяйство.</w:t>
      </w:r>
    </w:p>
    <w:p w:rsidR="00DD41FE" w:rsidRDefault="00265DBB" w:rsidP="00D8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экономику по сравнению с АППГ выросли на 55,88% (+</w:t>
      </w:r>
      <w:r w:rsidRPr="00265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,058</w:t>
      </w:r>
      <w:r w:rsidR="000D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миллиардов рублей), в основном за счет подраздела «</w:t>
      </w:r>
      <w:r w:rsidR="000D6FFD" w:rsidRPr="000D6F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 хозяйство (дорожные фонды)</w:t>
      </w:r>
      <w:r w:rsidR="000D6FFD">
        <w:rPr>
          <w:rFonts w:ascii="Times New Roman" w:eastAsia="Times New Roman" w:hAnsi="Times New Roman" w:cs="Times New Roman"/>
          <w:sz w:val="28"/>
          <w:szCs w:val="28"/>
          <w:lang w:eastAsia="ru-RU"/>
        </w:rPr>
        <w:t>» (+</w:t>
      </w:r>
      <w:r w:rsidR="000D6FFD" w:rsidRPr="000D6FFD">
        <w:rPr>
          <w:rFonts w:ascii="Times New Roman" w:eastAsia="Times New Roman" w:hAnsi="Times New Roman" w:cs="Times New Roman"/>
          <w:sz w:val="28"/>
          <w:szCs w:val="28"/>
          <w:lang w:eastAsia="ru-RU"/>
        </w:rPr>
        <w:t>79,20%</w:t>
      </w:r>
      <w:r w:rsidR="000D6FFD" w:rsidRPr="000D6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D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2,586 миллиардов рублей). Достаточно высоким </w:t>
      </w:r>
      <w:r w:rsidR="00CE6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считать</w:t>
      </w:r>
      <w:r w:rsidR="000D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исполнения по подразделу «</w:t>
      </w:r>
      <w:r w:rsidR="000D6FFD" w:rsidRPr="000D6F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хозяйство и рыболовство</w:t>
      </w:r>
      <w:r w:rsidR="000D6FFD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0D6FFD" w:rsidRPr="000D6FFD">
        <w:rPr>
          <w:rFonts w:ascii="Times New Roman" w:eastAsia="Times New Roman" w:hAnsi="Times New Roman" w:cs="Times New Roman"/>
          <w:sz w:val="28"/>
          <w:szCs w:val="28"/>
          <w:lang w:eastAsia="ru-RU"/>
        </w:rPr>
        <w:t>665,838</w:t>
      </w:r>
      <w:r w:rsidR="000D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рублей, </w:t>
      </w:r>
      <w:r w:rsidR="000D6FFD" w:rsidRPr="000D6FFD">
        <w:rPr>
          <w:rFonts w:ascii="Times New Roman" w:eastAsia="Times New Roman" w:hAnsi="Times New Roman" w:cs="Times New Roman"/>
          <w:sz w:val="28"/>
          <w:szCs w:val="28"/>
          <w:lang w:eastAsia="ru-RU"/>
        </w:rPr>
        <w:t>53,96%</w:t>
      </w:r>
      <w:r w:rsidR="000D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годовых назначений).</w:t>
      </w:r>
      <w:r w:rsidR="00DD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одного из наиболее финансово</w:t>
      </w:r>
      <w:r w:rsidR="00CE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1FE">
        <w:rPr>
          <w:rFonts w:ascii="Times New Roman" w:eastAsia="Times New Roman" w:hAnsi="Times New Roman" w:cs="Times New Roman"/>
          <w:sz w:val="28"/>
          <w:szCs w:val="28"/>
          <w:lang w:eastAsia="ru-RU"/>
        </w:rPr>
        <w:t>ёмких (12,</w:t>
      </w:r>
      <w:r w:rsidR="00DD41FE" w:rsidRPr="00DD41FE">
        <w:rPr>
          <w:rFonts w:ascii="Times New Roman" w:eastAsia="Times New Roman" w:hAnsi="Times New Roman" w:cs="Times New Roman"/>
          <w:sz w:val="28"/>
          <w:szCs w:val="28"/>
          <w:lang w:eastAsia="ru-RU"/>
        </w:rPr>
        <w:t>402</w:t>
      </w:r>
      <w:r w:rsidR="00DD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миллиардов рублей плановых назначений)</w:t>
      </w:r>
      <w:r w:rsidR="00DD41FE" w:rsidRPr="00DD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1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«Транспорт» за первое полугодие 2023 года составило всего 9,91% (1,</w:t>
      </w:r>
      <w:r w:rsidR="00DD41FE" w:rsidRPr="00DD41FE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="00DD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миллиардов рублей).</w:t>
      </w:r>
    </w:p>
    <w:p w:rsidR="007E07D7" w:rsidRDefault="007E07D7" w:rsidP="00D8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расходов на о</w:t>
      </w:r>
      <w:r w:rsidRPr="007E07D7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бслуживание государственного долга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(-14,44%, </w:t>
      </w:r>
      <w:r w:rsidRPr="007E07D7">
        <w:rPr>
          <w:rFonts w:ascii="Times New Roman" w:eastAsia="Times New Roman" w:hAnsi="Times New Roman" w:cs="Times New Roman"/>
          <w:sz w:val="28"/>
          <w:szCs w:val="28"/>
          <w:lang w:eastAsia="ru-RU"/>
        </w:rPr>
        <w:t>-82,760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рублей) следует признать позитивным фактором.</w:t>
      </w:r>
    </w:p>
    <w:p w:rsidR="005B79EF" w:rsidRPr="00FE6CB0" w:rsidRDefault="00515B04" w:rsidP="005B79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более подробной информацией об исполнении расходной части ярославского областного бюджета </w:t>
      </w:r>
      <w:r w:rsidR="00CF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шесть месяцев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в прилагаемой сопоставительной таблице.</w:t>
      </w:r>
    </w:p>
    <w:sectPr w:rsidR="005B79EF" w:rsidRPr="00FE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4A" w:rsidRDefault="006F764A" w:rsidP="00D55F5F">
      <w:pPr>
        <w:spacing w:after="0" w:line="240" w:lineRule="auto"/>
      </w:pPr>
      <w:r>
        <w:separator/>
      </w:r>
    </w:p>
  </w:endnote>
  <w:endnote w:type="continuationSeparator" w:id="0">
    <w:p w:rsidR="006F764A" w:rsidRDefault="006F764A" w:rsidP="00D5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4A" w:rsidRDefault="006F764A" w:rsidP="00D55F5F">
      <w:pPr>
        <w:spacing w:after="0" w:line="240" w:lineRule="auto"/>
      </w:pPr>
      <w:r>
        <w:separator/>
      </w:r>
    </w:p>
  </w:footnote>
  <w:footnote w:type="continuationSeparator" w:id="0">
    <w:p w:rsidR="006F764A" w:rsidRDefault="006F764A" w:rsidP="00D5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E7F"/>
    <w:multiLevelType w:val="multilevel"/>
    <w:tmpl w:val="3AD4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0A"/>
    <w:rsid w:val="000004BE"/>
    <w:rsid w:val="00001995"/>
    <w:rsid w:val="0000399D"/>
    <w:rsid w:val="00006290"/>
    <w:rsid w:val="00007250"/>
    <w:rsid w:val="00010A42"/>
    <w:rsid w:val="00010E45"/>
    <w:rsid w:val="00012627"/>
    <w:rsid w:val="000127E3"/>
    <w:rsid w:val="000145D5"/>
    <w:rsid w:val="00014C84"/>
    <w:rsid w:val="00015AB0"/>
    <w:rsid w:val="00015CD9"/>
    <w:rsid w:val="00021527"/>
    <w:rsid w:val="000223AD"/>
    <w:rsid w:val="00026636"/>
    <w:rsid w:val="00027D77"/>
    <w:rsid w:val="00033B21"/>
    <w:rsid w:val="00033CCF"/>
    <w:rsid w:val="000346FF"/>
    <w:rsid w:val="000401FF"/>
    <w:rsid w:val="00041FEB"/>
    <w:rsid w:val="00042494"/>
    <w:rsid w:val="00043696"/>
    <w:rsid w:val="00043A75"/>
    <w:rsid w:val="0004409D"/>
    <w:rsid w:val="0004479E"/>
    <w:rsid w:val="000510A0"/>
    <w:rsid w:val="000529E2"/>
    <w:rsid w:val="000563F4"/>
    <w:rsid w:val="00056645"/>
    <w:rsid w:val="00057C63"/>
    <w:rsid w:val="000612AD"/>
    <w:rsid w:val="00062820"/>
    <w:rsid w:val="0006299E"/>
    <w:rsid w:val="0006315F"/>
    <w:rsid w:val="00063E3A"/>
    <w:rsid w:val="000676C2"/>
    <w:rsid w:val="00070174"/>
    <w:rsid w:val="00070489"/>
    <w:rsid w:val="00077756"/>
    <w:rsid w:val="0007783C"/>
    <w:rsid w:val="00077AA7"/>
    <w:rsid w:val="00082212"/>
    <w:rsid w:val="000843A4"/>
    <w:rsid w:val="00085A9E"/>
    <w:rsid w:val="00090816"/>
    <w:rsid w:val="00090F67"/>
    <w:rsid w:val="00094211"/>
    <w:rsid w:val="000959FE"/>
    <w:rsid w:val="00095FEF"/>
    <w:rsid w:val="0009701C"/>
    <w:rsid w:val="00097285"/>
    <w:rsid w:val="00097380"/>
    <w:rsid w:val="00097E08"/>
    <w:rsid w:val="000A29A3"/>
    <w:rsid w:val="000A5635"/>
    <w:rsid w:val="000A6F70"/>
    <w:rsid w:val="000A7394"/>
    <w:rsid w:val="000B1A26"/>
    <w:rsid w:val="000B25C8"/>
    <w:rsid w:val="000B44DD"/>
    <w:rsid w:val="000B5842"/>
    <w:rsid w:val="000C009E"/>
    <w:rsid w:val="000C0519"/>
    <w:rsid w:val="000C1EA0"/>
    <w:rsid w:val="000C50E8"/>
    <w:rsid w:val="000C5136"/>
    <w:rsid w:val="000C591C"/>
    <w:rsid w:val="000D05FA"/>
    <w:rsid w:val="000D13E7"/>
    <w:rsid w:val="000D2720"/>
    <w:rsid w:val="000D3CC6"/>
    <w:rsid w:val="000D6166"/>
    <w:rsid w:val="000D6FFD"/>
    <w:rsid w:val="000E0074"/>
    <w:rsid w:val="000E653D"/>
    <w:rsid w:val="000E7847"/>
    <w:rsid w:val="000F22EC"/>
    <w:rsid w:val="000F2FA2"/>
    <w:rsid w:val="000F32B7"/>
    <w:rsid w:val="000F4518"/>
    <w:rsid w:val="000F4CF9"/>
    <w:rsid w:val="000F5BDA"/>
    <w:rsid w:val="000F7579"/>
    <w:rsid w:val="00100C21"/>
    <w:rsid w:val="00101710"/>
    <w:rsid w:val="00103B0E"/>
    <w:rsid w:val="00106272"/>
    <w:rsid w:val="00110A5C"/>
    <w:rsid w:val="0011124F"/>
    <w:rsid w:val="00113A3E"/>
    <w:rsid w:val="00114010"/>
    <w:rsid w:val="0011486B"/>
    <w:rsid w:val="00116B86"/>
    <w:rsid w:val="00116C13"/>
    <w:rsid w:val="00117483"/>
    <w:rsid w:val="00123048"/>
    <w:rsid w:val="001238D6"/>
    <w:rsid w:val="00123BFA"/>
    <w:rsid w:val="00124105"/>
    <w:rsid w:val="00124C50"/>
    <w:rsid w:val="00124DC2"/>
    <w:rsid w:val="00125647"/>
    <w:rsid w:val="00127B35"/>
    <w:rsid w:val="0013110F"/>
    <w:rsid w:val="001325D8"/>
    <w:rsid w:val="00132D36"/>
    <w:rsid w:val="001345D7"/>
    <w:rsid w:val="00135B69"/>
    <w:rsid w:val="00137B4D"/>
    <w:rsid w:val="0014208F"/>
    <w:rsid w:val="00142AC2"/>
    <w:rsid w:val="0014371D"/>
    <w:rsid w:val="00143C60"/>
    <w:rsid w:val="0015079A"/>
    <w:rsid w:val="00150CFA"/>
    <w:rsid w:val="001513EC"/>
    <w:rsid w:val="00153004"/>
    <w:rsid w:val="0015485A"/>
    <w:rsid w:val="00156DB6"/>
    <w:rsid w:val="0016152B"/>
    <w:rsid w:val="001652E9"/>
    <w:rsid w:val="00166242"/>
    <w:rsid w:val="00166DDD"/>
    <w:rsid w:val="00166E71"/>
    <w:rsid w:val="001719A1"/>
    <w:rsid w:val="00171CE7"/>
    <w:rsid w:val="0017202C"/>
    <w:rsid w:val="00172534"/>
    <w:rsid w:val="00174458"/>
    <w:rsid w:val="001747B9"/>
    <w:rsid w:val="00174E97"/>
    <w:rsid w:val="00175EE1"/>
    <w:rsid w:val="001771C2"/>
    <w:rsid w:val="00177357"/>
    <w:rsid w:val="00177439"/>
    <w:rsid w:val="00177A94"/>
    <w:rsid w:val="0018207E"/>
    <w:rsid w:val="00184ED9"/>
    <w:rsid w:val="0018604A"/>
    <w:rsid w:val="00190A42"/>
    <w:rsid w:val="001919D0"/>
    <w:rsid w:val="001919DC"/>
    <w:rsid w:val="00192458"/>
    <w:rsid w:val="00192DB4"/>
    <w:rsid w:val="00192EA5"/>
    <w:rsid w:val="00193B55"/>
    <w:rsid w:val="00196E6D"/>
    <w:rsid w:val="001A196C"/>
    <w:rsid w:val="001A2BCA"/>
    <w:rsid w:val="001A3020"/>
    <w:rsid w:val="001A3300"/>
    <w:rsid w:val="001A4E20"/>
    <w:rsid w:val="001A7BF7"/>
    <w:rsid w:val="001B1473"/>
    <w:rsid w:val="001B1828"/>
    <w:rsid w:val="001B2CCB"/>
    <w:rsid w:val="001B351E"/>
    <w:rsid w:val="001B3755"/>
    <w:rsid w:val="001B3879"/>
    <w:rsid w:val="001B4003"/>
    <w:rsid w:val="001B7038"/>
    <w:rsid w:val="001C0973"/>
    <w:rsid w:val="001C4CC0"/>
    <w:rsid w:val="001C4EAB"/>
    <w:rsid w:val="001C5917"/>
    <w:rsid w:val="001C5F62"/>
    <w:rsid w:val="001C67AB"/>
    <w:rsid w:val="001C7583"/>
    <w:rsid w:val="001D0961"/>
    <w:rsid w:val="001D0B5C"/>
    <w:rsid w:val="001D1963"/>
    <w:rsid w:val="001D1EB0"/>
    <w:rsid w:val="001D2F4E"/>
    <w:rsid w:val="001D30D4"/>
    <w:rsid w:val="001D3683"/>
    <w:rsid w:val="001E1161"/>
    <w:rsid w:val="001E3E2A"/>
    <w:rsid w:val="001E6DA3"/>
    <w:rsid w:val="001E78AA"/>
    <w:rsid w:val="001F0484"/>
    <w:rsid w:val="001F13FA"/>
    <w:rsid w:val="001F3237"/>
    <w:rsid w:val="001F4C41"/>
    <w:rsid w:val="001F5E74"/>
    <w:rsid w:val="001F6ACA"/>
    <w:rsid w:val="00201937"/>
    <w:rsid w:val="00203136"/>
    <w:rsid w:val="00204734"/>
    <w:rsid w:val="002056E8"/>
    <w:rsid w:val="00205885"/>
    <w:rsid w:val="00206BE3"/>
    <w:rsid w:val="002075EB"/>
    <w:rsid w:val="00207F7A"/>
    <w:rsid w:val="002109B0"/>
    <w:rsid w:val="00210D42"/>
    <w:rsid w:val="002113D8"/>
    <w:rsid w:val="00211D7F"/>
    <w:rsid w:val="00212165"/>
    <w:rsid w:val="00216BA6"/>
    <w:rsid w:val="00216E49"/>
    <w:rsid w:val="00217D13"/>
    <w:rsid w:val="00217F5E"/>
    <w:rsid w:val="0022129C"/>
    <w:rsid w:val="00222A4F"/>
    <w:rsid w:val="0022472B"/>
    <w:rsid w:val="0022498F"/>
    <w:rsid w:val="00224C2A"/>
    <w:rsid w:val="002301DD"/>
    <w:rsid w:val="00231C9A"/>
    <w:rsid w:val="00232A28"/>
    <w:rsid w:val="00234934"/>
    <w:rsid w:val="00234982"/>
    <w:rsid w:val="00234C0D"/>
    <w:rsid w:val="00236935"/>
    <w:rsid w:val="00236FAB"/>
    <w:rsid w:val="00243612"/>
    <w:rsid w:val="002456B9"/>
    <w:rsid w:val="00246573"/>
    <w:rsid w:val="002467A1"/>
    <w:rsid w:val="00246B4C"/>
    <w:rsid w:val="0024793A"/>
    <w:rsid w:val="0025028C"/>
    <w:rsid w:val="002510DB"/>
    <w:rsid w:val="00251D6E"/>
    <w:rsid w:val="00251EB6"/>
    <w:rsid w:val="00254BB2"/>
    <w:rsid w:val="00256036"/>
    <w:rsid w:val="0025647C"/>
    <w:rsid w:val="00256808"/>
    <w:rsid w:val="00256CCC"/>
    <w:rsid w:val="00256F1F"/>
    <w:rsid w:val="002603E0"/>
    <w:rsid w:val="00261477"/>
    <w:rsid w:val="00261957"/>
    <w:rsid w:val="002640D9"/>
    <w:rsid w:val="00265623"/>
    <w:rsid w:val="00265DBB"/>
    <w:rsid w:val="002660F3"/>
    <w:rsid w:val="00270CA7"/>
    <w:rsid w:val="002716D7"/>
    <w:rsid w:val="0027351D"/>
    <w:rsid w:val="0027510B"/>
    <w:rsid w:val="00275D31"/>
    <w:rsid w:val="00276161"/>
    <w:rsid w:val="0027666B"/>
    <w:rsid w:val="0027728D"/>
    <w:rsid w:val="00280A5A"/>
    <w:rsid w:val="002810CC"/>
    <w:rsid w:val="00281607"/>
    <w:rsid w:val="00281B85"/>
    <w:rsid w:val="0028204E"/>
    <w:rsid w:val="0028370B"/>
    <w:rsid w:val="00284F59"/>
    <w:rsid w:val="00285964"/>
    <w:rsid w:val="00287BB2"/>
    <w:rsid w:val="002900B9"/>
    <w:rsid w:val="0029095F"/>
    <w:rsid w:val="00290A0A"/>
    <w:rsid w:val="0029131C"/>
    <w:rsid w:val="00291649"/>
    <w:rsid w:val="00291BAB"/>
    <w:rsid w:val="002922DF"/>
    <w:rsid w:val="00292AF4"/>
    <w:rsid w:val="00295674"/>
    <w:rsid w:val="00296228"/>
    <w:rsid w:val="00296C3E"/>
    <w:rsid w:val="00296D38"/>
    <w:rsid w:val="00297741"/>
    <w:rsid w:val="002A036B"/>
    <w:rsid w:val="002A24EC"/>
    <w:rsid w:val="002A2606"/>
    <w:rsid w:val="002A26CE"/>
    <w:rsid w:val="002A313E"/>
    <w:rsid w:val="002A3389"/>
    <w:rsid w:val="002A729C"/>
    <w:rsid w:val="002B00C3"/>
    <w:rsid w:val="002B1109"/>
    <w:rsid w:val="002B2BB4"/>
    <w:rsid w:val="002B34A6"/>
    <w:rsid w:val="002B4C82"/>
    <w:rsid w:val="002B5612"/>
    <w:rsid w:val="002B6A82"/>
    <w:rsid w:val="002B79FD"/>
    <w:rsid w:val="002C0A6B"/>
    <w:rsid w:val="002C182E"/>
    <w:rsid w:val="002C18CB"/>
    <w:rsid w:val="002C2120"/>
    <w:rsid w:val="002C43AD"/>
    <w:rsid w:val="002C4BC5"/>
    <w:rsid w:val="002C54C9"/>
    <w:rsid w:val="002C7CA0"/>
    <w:rsid w:val="002D1227"/>
    <w:rsid w:val="002D43BE"/>
    <w:rsid w:val="002D4C6D"/>
    <w:rsid w:val="002D5EF9"/>
    <w:rsid w:val="002D62D4"/>
    <w:rsid w:val="002D645C"/>
    <w:rsid w:val="002D7BC0"/>
    <w:rsid w:val="002E0C69"/>
    <w:rsid w:val="002E10D9"/>
    <w:rsid w:val="002E17CA"/>
    <w:rsid w:val="002E5BEF"/>
    <w:rsid w:val="002E63A5"/>
    <w:rsid w:val="002F2A9C"/>
    <w:rsid w:val="002F3AB9"/>
    <w:rsid w:val="002F3E9C"/>
    <w:rsid w:val="002F40B2"/>
    <w:rsid w:val="002F4121"/>
    <w:rsid w:val="00300BAE"/>
    <w:rsid w:val="00301212"/>
    <w:rsid w:val="003027A4"/>
    <w:rsid w:val="0030326A"/>
    <w:rsid w:val="0030391A"/>
    <w:rsid w:val="003043FD"/>
    <w:rsid w:val="00305803"/>
    <w:rsid w:val="003062EE"/>
    <w:rsid w:val="00307213"/>
    <w:rsid w:val="003119CC"/>
    <w:rsid w:val="00315D0F"/>
    <w:rsid w:val="00316C82"/>
    <w:rsid w:val="00317F44"/>
    <w:rsid w:val="00320BFC"/>
    <w:rsid w:val="00321C25"/>
    <w:rsid w:val="00323463"/>
    <w:rsid w:val="00324217"/>
    <w:rsid w:val="00327F76"/>
    <w:rsid w:val="003301C3"/>
    <w:rsid w:val="00330ADF"/>
    <w:rsid w:val="00331386"/>
    <w:rsid w:val="00331F9F"/>
    <w:rsid w:val="0033243E"/>
    <w:rsid w:val="0033318A"/>
    <w:rsid w:val="00335DEA"/>
    <w:rsid w:val="00336611"/>
    <w:rsid w:val="00336C74"/>
    <w:rsid w:val="00337519"/>
    <w:rsid w:val="00337BC3"/>
    <w:rsid w:val="00340559"/>
    <w:rsid w:val="003410EF"/>
    <w:rsid w:val="00343E04"/>
    <w:rsid w:val="00344B08"/>
    <w:rsid w:val="00344ED0"/>
    <w:rsid w:val="003452C9"/>
    <w:rsid w:val="00345727"/>
    <w:rsid w:val="00345AA5"/>
    <w:rsid w:val="00345FE6"/>
    <w:rsid w:val="00347ABF"/>
    <w:rsid w:val="00351F0C"/>
    <w:rsid w:val="00352697"/>
    <w:rsid w:val="0035289C"/>
    <w:rsid w:val="00356400"/>
    <w:rsid w:val="00356F48"/>
    <w:rsid w:val="003573D2"/>
    <w:rsid w:val="003615BA"/>
    <w:rsid w:val="00361B6D"/>
    <w:rsid w:val="00366D94"/>
    <w:rsid w:val="0037016A"/>
    <w:rsid w:val="003726DD"/>
    <w:rsid w:val="00373A11"/>
    <w:rsid w:val="003750FB"/>
    <w:rsid w:val="0038085A"/>
    <w:rsid w:val="00381BF4"/>
    <w:rsid w:val="00382116"/>
    <w:rsid w:val="00383F8B"/>
    <w:rsid w:val="0038692A"/>
    <w:rsid w:val="003902DE"/>
    <w:rsid w:val="003915DE"/>
    <w:rsid w:val="003951B2"/>
    <w:rsid w:val="00395558"/>
    <w:rsid w:val="003A0945"/>
    <w:rsid w:val="003A2871"/>
    <w:rsid w:val="003A3E70"/>
    <w:rsid w:val="003A437D"/>
    <w:rsid w:val="003A65B5"/>
    <w:rsid w:val="003A6B82"/>
    <w:rsid w:val="003A7927"/>
    <w:rsid w:val="003A79A4"/>
    <w:rsid w:val="003A7EB1"/>
    <w:rsid w:val="003B3AAE"/>
    <w:rsid w:val="003C007F"/>
    <w:rsid w:val="003C038A"/>
    <w:rsid w:val="003C2D28"/>
    <w:rsid w:val="003C58BF"/>
    <w:rsid w:val="003C6070"/>
    <w:rsid w:val="003C60F7"/>
    <w:rsid w:val="003C6CA2"/>
    <w:rsid w:val="003D0666"/>
    <w:rsid w:val="003D0A49"/>
    <w:rsid w:val="003D4A4E"/>
    <w:rsid w:val="003D5EA6"/>
    <w:rsid w:val="003E0480"/>
    <w:rsid w:val="003E12DC"/>
    <w:rsid w:val="003E157B"/>
    <w:rsid w:val="003E1EB5"/>
    <w:rsid w:val="003E797E"/>
    <w:rsid w:val="003E7B6C"/>
    <w:rsid w:val="003F18C6"/>
    <w:rsid w:val="003F2AED"/>
    <w:rsid w:val="003F3830"/>
    <w:rsid w:val="003F549B"/>
    <w:rsid w:val="00400E50"/>
    <w:rsid w:val="004011F0"/>
    <w:rsid w:val="00402B52"/>
    <w:rsid w:val="00403CAC"/>
    <w:rsid w:val="0040795B"/>
    <w:rsid w:val="004127FB"/>
    <w:rsid w:val="0041291D"/>
    <w:rsid w:val="00412DD1"/>
    <w:rsid w:val="004138EF"/>
    <w:rsid w:val="004150F1"/>
    <w:rsid w:val="004178EA"/>
    <w:rsid w:val="00417B41"/>
    <w:rsid w:val="00420864"/>
    <w:rsid w:val="00422E31"/>
    <w:rsid w:val="0042798B"/>
    <w:rsid w:val="00427DB6"/>
    <w:rsid w:val="004301A0"/>
    <w:rsid w:val="00433263"/>
    <w:rsid w:val="00433656"/>
    <w:rsid w:val="0043376A"/>
    <w:rsid w:val="00435336"/>
    <w:rsid w:val="00440C99"/>
    <w:rsid w:val="00440CEA"/>
    <w:rsid w:val="00442436"/>
    <w:rsid w:val="004426BA"/>
    <w:rsid w:val="00442A18"/>
    <w:rsid w:val="0044306D"/>
    <w:rsid w:val="004439D5"/>
    <w:rsid w:val="00445192"/>
    <w:rsid w:val="00445202"/>
    <w:rsid w:val="004454CE"/>
    <w:rsid w:val="0044719F"/>
    <w:rsid w:val="004473F0"/>
    <w:rsid w:val="00447D3B"/>
    <w:rsid w:val="00450FA2"/>
    <w:rsid w:val="00455B69"/>
    <w:rsid w:val="004578BF"/>
    <w:rsid w:val="004601C6"/>
    <w:rsid w:val="004604C5"/>
    <w:rsid w:val="004620FF"/>
    <w:rsid w:val="00462FEB"/>
    <w:rsid w:val="00465229"/>
    <w:rsid w:val="004668BE"/>
    <w:rsid w:val="0046745C"/>
    <w:rsid w:val="00471286"/>
    <w:rsid w:val="00471B32"/>
    <w:rsid w:val="00472B2E"/>
    <w:rsid w:val="0047361C"/>
    <w:rsid w:val="004739B6"/>
    <w:rsid w:val="004750B1"/>
    <w:rsid w:val="004762CB"/>
    <w:rsid w:val="00480608"/>
    <w:rsid w:val="0048065C"/>
    <w:rsid w:val="00480CD3"/>
    <w:rsid w:val="00481C92"/>
    <w:rsid w:val="00481EE0"/>
    <w:rsid w:val="00483FFD"/>
    <w:rsid w:val="00484C89"/>
    <w:rsid w:val="004853B7"/>
    <w:rsid w:val="00490037"/>
    <w:rsid w:val="004903C9"/>
    <w:rsid w:val="004904F9"/>
    <w:rsid w:val="00490634"/>
    <w:rsid w:val="00492442"/>
    <w:rsid w:val="00493955"/>
    <w:rsid w:val="004965A6"/>
    <w:rsid w:val="004A0E98"/>
    <w:rsid w:val="004A110C"/>
    <w:rsid w:val="004A27E5"/>
    <w:rsid w:val="004A302D"/>
    <w:rsid w:val="004A365A"/>
    <w:rsid w:val="004A6A77"/>
    <w:rsid w:val="004B2CC5"/>
    <w:rsid w:val="004B2F12"/>
    <w:rsid w:val="004B3D3F"/>
    <w:rsid w:val="004B4F95"/>
    <w:rsid w:val="004B5598"/>
    <w:rsid w:val="004B5DE6"/>
    <w:rsid w:val="004C39D6"/>
    <w:rsid w:val="004C40E5"/>
    <w:rsid w:val="004C42ED"/>
    <w:rsid w:val="004C4913"/>
    <w:rsid w:val="004C54A3"/>
    <w:rsid w:val="004C6643"/>
    <w:rsid w:val="004C6FAE"/>
    <w:rsid w:val="004C7961"/>
    <w:rsid w:val="004D0CD5"/>
    <w:rsid w:val="004D0D69"/>
    <w:rsid w:val="004D1D1D"/>
    <w:rsid w:val="004D4472"/>
    <w:rsid w:val="004D5D4C"/>
    <w:rsid w:val="004D5F6F"/>
    <w:rsid w:val="004D74A6"/>
    <w:rsid w:val="004D7A7D"/>
    <w:rsid w:val="004D7D4C"/>
    <w:rsid w:val="004E1FE2"/>
    <w:rsid w:val="004E243F"/>
    <w:rsid w:val="004E403E"/>
    <w:rsid w:val="004E716B"/>
    <w:rsid w:val="004F03E0"/>
    <w:rsid w:val="004F0834"/>
    <w:rsid w:val="004F0BEC"/>
    <w:rsid w:val="004F369B"/>
    <w:rsid w:val="004F3C8D"/>
    <w:rsid w:val="004F3D5F"/>
    <w:rsid w:val="004F49ED"/>
    <w:rsid w:val="004F73B6"/>
    <w:rsid w:val="004F7FDC"/>
    <w:rsid w:val="0050153F"/>
    <w:rsid w:val="005024F9"/>
    <w:rsid w:val="0051019F"/>
    <w:rsid w:val="00511443"/>
    <w:rsid w:val="00515B04"/>
    <w:rsid w:val="00517394"/>
    <w:rsid w:val="00521243"/>
    <w:rsid w:val="00521331"/>
    <w:rsid w:val="00521519"/>
    <w:rsid w:val="0052182C"/>
    <w:rsid w:val="005233E6"/>
    <w:rsid w:val="00524A6E"/>
    <w:rsid w:val="00526A7C"/>
    <w:rsid w:val="005270BC"/>
    <w:rsid w:val="00527973"/>
    <w:rsid w:val="005300C8"/>
    <w:rsid w:val="005319D6"/>
    <w:rsid w:val="00531E0D"/>
    <w:rsid w:val="00531EDC"/>
    <w:rsid w:val="00532379"/>
    <w:rsid w:val="00533A37"/>
    <w:rsid w:val="00533D64"/>
    <w:rsid w:val="00540E92"/>
    <w:rsid w:val="00541161"/>
    <w:rsid w:val="00541961"/>
    <w:rsid w:val="00542FF9"/>
    <w:rsid w:val="00545C9A"/>
    <w:rsid w:val="00545EE9"/>
    <w:rsid w:val="005473C0"/>
    <w:rsid w:val="00547A0D"/>
    <w:rsid w:val="005514F9"/>
    <w:rsid w:val="0055215A"/>
    <w:rsid w:val="00552AC9"/>
    <w:rsid w:val="00554706"/>
    <w:rsid w:val="005549F6"/>
    <w:rsid w:val="005551F6"/>
    <w:rsid w:val="005620CE"/>
    <w:rsid w:val="00562510"/>
    <w:rsid w:val="0056269B"/>
    <w:rsid w:val="00564402"/>
    <w:rsid w:val="0056512D"/>
    <w:rsid w:val="00565C39"/>
    <w:rsid w:val="00570195"/>
    <w:rsid w:val="00570FB5"/>
    <w:rsid w:val="00571FBB"/>
    <w:rsid w:val="005726EA"/>
    <w:rsid w:val="00574213"/>
    <w:rsid w:val="00576135"/>
    <w:rsid w:val="0057711A"/>
    <w:rsid w:val="00580C96"/>
    <w:rsid w:val="005818F9"/>
    <w:rsid w:val="00581A82"/>
    <w:rsid w:val="00584029"/>
    <w:rsid w:val="0058572E"/>
    <w:rsid w:val="005869B8"/>
    <w:rsid w:val="005873D7"/>
    <w:rsid w:val="005901CF"/>
    <w:rsid w:val="005903DE"/>
    <w:rsid w:val="00591A8A"/>
    <w:rsid w:val="005920C2"/>
    <w:rsid w:val="00593F8D"/>
    <w:rsid w:val="00596E2F"/>
    <w:rsid w:val="005A1204"/>
    <w:rsid w:val="005A2DAD"/>
    <w:rsid w:val="005A461E"/>
    <w:rsid w:val="005A6D45"/>
    <w:rsid w:val="005A7CC9"/>
    <w:rsid w:val="005A7F3F"/>
    <w:rsid w:val="005B0B4A"/>
    <w:rsid w:val="005B1300"/>
    <w:rsid w:val="005B16AF"/>
    <w:rsid w:val="005B48A5"/>
    <w:rsid w:val="005B4BD7"/>
    <w:rsid w:val="005B517B"/>
    <w:rsid w:val="005B59FC"/>
    <w:rsid w:val="005B79EF"/>
    <w:rsid w:val="005B7C5A"/>
    <w:rsid w:val="005C2333"/>
    <w:rsid w:val="005C3EAE"/>
    <w:rsid w:val="005C4AFF"/>
    <w:rsid w:val="005C54DC"/>
    <w:rsid w:val="005C5CB2"/>
    <w:rsid w:val="005D11A1"/>
    <w:rsid w:val="005D1621"/>
    <w:rsid w:val="005D1F64"/>
    <w:rsid w:val="005D213C"/>
    <w:rsid w:val="005D23E3"/>
    <w:rsid w:val="005D3F4D"/>
    <w:rsid w:val="005D41CD"/>
    <w:rsid w:val="005D519B"/>
    <w:rsid w:val="005D530A"/>
    <w:rsid w:val="005E1E06"/>
    <w:rsid w:val="005E338E"/>
    <w:rsid w:val="005F0FDB"/>
    <w:rsid w:val="005F1F7C"/>
    <w:rsid w:val="005F283D"/>
    <w:rsid w:val="005F4453"/>
    <w:rsid w:val="005F4536"/>
    <w:rsid w:val="005F4CCC"/>
    <w:rsid w:val="005F66EF"/>
    <w:rsid w:val="0060013A"/>
    <w:rsid w:val="00601373"/>
    <w:rsid w:val="00601AA2"/>
    <w:rsid w:val="00603EA3"/>
    <w:rsid w:val="0060441D"/>
    <w:rsid w:val="00604CC0"/>
    <w:rsid w:val="006051A5"/>
    <w:rsid w:val="006053E4"/>
    <w:rsid w:val="006056CE"/>
    <w:rsid w:val="0060587C"/>
    <w:rsid w:val="00611928"/>
    <w:rsid w:val="006131DE"/>
    <w:rsid w:val="00613ED1"/>
    <w:rsid w:val="006157D4"/>
    <w:rsid w:val="00615A0B"/>
    <w:rsid w:val="00615A5C"/>
    <w:rsid w:val="00617FCE"/>
    <w:rsid w:val="00620056"/>
    <w:rsid w:val="00624B7E"/>
    <w:rsid w:val="00624FA1"/>
    <w:rsid w:val="00626B6A"/>
    <w:rsid w:val="00627A6A"/>
    <w:rsid w:val="00627B30"/>
    <w:rsid w:val="006328F9"/>
    <w:rsid w:val="00633157"/>
    <w:rsid w:val="006337BE"/>
    <w:rsid w:val="00633F16"/>
    <w:rsid w:val="00635163"/>
    <w:rsid w:val="00641925"/>
    <w:rsid w:val="00641FFB"/>
    <w:rsid w:val="0064225F"/>
    <w:rsid w:val="00644606"/>
    <w:rsid w:val="00650F90"/>
    <w:rsid w:val="00651484"/>
    <w:rsid w:val="00651C29"/>
    <w:rsid w:val="00654464"/>
    <w:rsid w:val="006566BB"/>
    <w:rsid w:val="006567DA"/>
    <w:rsid w:val="00657120"/>
    <w:rsid w:val="00662516"/>
    <w:rsid w:val="00662F20"/>
    <w:rsid w:val="006632E1"/>
    <w:rsid w:val="00664A25"/>
    <w:rsid w:val="00664C73"/>
    <w:rsid w:val="006676EF"/>
    <w:rsid w:val="00673C25"/>
    <w:rsid w:val="00676D94"/>
    <w:rsid w:val="006774EB"/>
    <w:rsid w:val="00677747"/>
    <w:rsid w:val="0068027B"/>
    <w:rsid w:val="00681187"/>
    <w:rsid w:val="0068346A"/>
    <w:rsid w:val="00684388"/>
    <w:rsid w:val="00684BD1"/>
    <w:rsid w:val="0068609B"/>
    <w:rsid w:val="00691BDE"/>
    <w:rsid w:val="006933ED"/>
    <w:rsid w:val="00693818"/>
    <w:rsid w:val="00693903"/>
    <w:rsid w:val="0069523D"/>
    <w:rsid w:val="00695670"/>
    <w:rsid w:val="00696EEA"/>
    <w:rsid w:val="00697DC2"/>
    <w:rsid w:val="006A7F19"/>
    <w:rsid w:val="006B0708"/>
    <w:rsid w:val="006B1808"/>
    <w:rsid w:val="006B422B"/>
    <w:rsid w:val="006B6BEE"/>
    <w:rsid w:val="006C001A"/>
    <w:rsid w:val="006C07C6"/>
    <w:rsid w:val="006C0F28"/>
    <w:rsid w:val="006C135C"/>
    <w:rsid w:val="006C24DE"/>
    <w:rsid w:val="006C3163"/>
    <w:rsid w:val="006C323D"/>
    <w:rsid w:val="006C3841"/>
    <w:rsid w:val="006C65DF"/>
    <w:rsid w:val="006D1F82"/>
    <w:rsid w:val="006D23FB"/>
    <w:rsid w:val="006D463A"/>
    <w:rsid w:val="006D47E3"/>
    <w:rsid w:val="006D5E67"/>
    <w:rsid w:val="006D67DF"/>
    <w:rsid w:val="006D6BB4"/>
    <w:rsid w:val="006E00AB"/>
    <w:rsid w:val="006E0A67"/>
    <w:rsid w:val="006E15D5"/>
    <w:rsid w:val="006E20F7"/>
    <w:rsid w:val="006E2921"/>
    <w:rsid w:val="006E3694"/>
    <w:rsid w:val="006F01AD"/>
    <w:rsid w:val="006F2D1E"/>
    <w:rsid w:val="006F639F"/>
    <w:rsid w:val="006F6DFE"/>
    <w:rsid w:val="006F764A"/>
    <w:rsid w:val="00701BDF"/>
    <w:rsid w:val="00704867"/>
    <w:rsid w:val="00704B06"/>
    <w:rsid w:val="007057C1"/>
    <w:rsid w:val="00705D16"/>
    <w:rsid w:val="007073E6"/>
    <w:rsid w:val="00707F1B"/>
    <w:rsid w:val="007113A8"/>
    <w:rsid w:val="00714078"/>
    <w:rsid w:val="0071486A"/>
    <w:rsid w:val="00715A19"/>
    <w:rsid w:val="007204BD"/>
    <w:rsid w:val="0072084A"/>
    <w:rsid w:val="007211B6"/>
    <w:rsid w:val="00723CF0"/>
    <w:rsid w:val="007272BC"/>
    <w:rsid w:val="007279C5"/>
    <w:rsid w:val="00730762"/>
    <w:rsid w:val="00731644"/>
    <w:rsid w:val="00731710"/>
    <w:rsid w:val="007317FA"/>
    <w:rsid w:val="00733A71"/>
    <w:rsid w:val="00733EE9"/>
    <w:rsid w:val="00735635"/>
    <w:rsid w:val="0073796E"/>
    <w:rsid w:val="00737BF0"/>
    <w:rsid w:val="00741461"/>
    <w:rsid w:val="00743F04"/>
    <w:rsid w:val="007461B1"/>
    <w:rsid w:val="00747A88"/>
    <w:rsid w:val="00753EA2"/>
    <w:rsid w:val="00753F16"/>
    <w:rsid w:val="007547EC"/>
    <w:rsid w:val="00755771"/>
    <w:rsid w:val="00756EC4"/>
    <w:rsid w:val="007646E8"/>
    <w:rsid w:val="007661AB"/>
    <w:rsid w:val="00767524"/>
    <w:rsid w:val="00767EBC"/>
    <w:rsid w:val="00773690"/>
    <w:rsid w:val="00781985"/>
    <w:rsid w:val="00781EAF"/>
    <w:rsid w:val="0078215C"/>
    <w:rsid w:val="007834EF"/>
    <w:rsid w:val="00783565"/>
    <w:rsid w:val="00783A3A"/>
    <w:rsid w:val="00783C70"/>
    <w:rsid w:val="00783EFF"/>
    <w:rsid w:val="00784831"/>
    <w:rsid w:val="00785071"/>
    <w:rsid w:val="00785DEC"/>
    <w:rsid w:val="00786647"/>
    <w:rsid w:val="0078767B"/>
    <w:rsid w:val="00790EFD"/>
    <w:rsid w:val="00792117"/>
    <w:rsid w:val="007932A3"/>
    <w:rsid w:val="0079401B"/>
    <w:rsid w:val="00794951"/>
    <w:rsid w:val="00797974"/>
    <w:rsid w:val="007A04F4"/>
    <w:rsid w:val="007A07E2"/>
    <w:rsid w:val="007A15D9"/>
    <w:rsid w:val="007A57BC"/>
    <w:rsid w:val="007A7CCD"/>
    <w:rsid w:val="007A7D0F"/>
    <w:rsid w:val="007B0418"/>
    <w:rsid w:val="007B2675"/>
    <w:rsid w:val="007B3C6D"/>
    <w:rsid w:val="007B478F"/>
    <w:rsid w:val="007C1FF3"/>
    <w:rsid w:val="007C20EE"/>
    <w:rsid w:val="007C3EA7"/>
    <w:rsid w:val="007C60A4"/>
    <w:rsid w:val="007C60D1"/>
    <w:rsid w:val="007D1CB9"/>
    <w:rsid w:val="007D2781"/>
    <w:rsid w:val="007D34FA"/>
    <w:rsid w:val="007D35BB"/>
    <w:rsid w:val="007D3BC6"/>
    <w:rsid w:val="007D3CDB"/>
    <w:rsid w:val="007D41C4"/>
    <w:rsid w:val="007D5E3C"/>
    <w:rsid w:val="007D6A45"/>
    <w:rsid w:val="007D7209"/>
    <w:rsid w:val="007D7532"/>
    <w:rsid w:val="007E07D7"/>
    <w:rsid w:val="007E24AB"/>
    <w:rsid w:val="007E2C79"/>
    <w:rsid w:val="007E3584"/>
    <w:rsid w:val="007E484F"/>
    <w:rsid w:val="007F0184"/>
    <w:rsid w:val="007F6715"/>
    <w:rsid w:val="007F77BA"/>
    <w:rsid w:val="0080012D"/>
    <w:rsid w:val="008011AC"/>
    <w:rsid w:val="008013F8"/>
    <w:rsid w:val="00806E5F"/>
    <w:rsid w:val="00807C97"/>
    <w:rsid w:val="00812606"/>
    <w:rsid w:val="00812F66"/>
    <w:rsid w:val="008145D3"/>
    <w:rsid w:val="00815FB7"/>
    <w:rsid w:val="0081759F"/>
    <w:rsid w:val="00821A2D"/>
    <w:rsid w:val="008252A1"/>
    <w:rsid w:val="00825FA3"/>
    <w:rsid w:val="008318AF"/>
    <w:rsid w:val="008356A8"/>
    <w:rsid w:val="00835BC3"/>
    <w:rsid w:val="00835F0A"/>
    <w:rsid w:val="008371A3"/>
    <w:rsid w:val="00837462"/>
    <w:rsid w:val="00837E01"/>
    <w:rsid w:val="008406A2"/>
    <w:rsid w:val="00841FEF"/>
    <w:rsid w:val="00842539"/>
    <w:rsid w:val="00843A09"/>
    <w:rsid w:val="00843A33"/>
    <w:rsid w:val="00844012"/>
    <w:rsid w:val="0084709C"/>
    <w:rsid w:val="008501C5"/>
    <w:rsid w:val="0085106A"/>
    <w:rsid w:val="00851B76"/>
    <w:rsid w:val="00852F65"/>
    <w:rsid w:val="00855692"/>
    <w:rsid w:val="00855874"/>
    <w:rsid w:val="00857DC7"/>
    <w:rsid w:val="008600C8"/>
    <w:rsid w:val="00860F0C"/>
    <w:rsid w:val="0086174E"/>
    <w:rsid w:val="00862265"/>
    <w:rsid w:val="0086335C"/>
    <w:rsid w:val="0086420E"/>
    <w:rsid w:val="0086429F"/>
    <w:rsid w:val="00864E72"/>
    <w:rsid w:val="008660C0"/>
    <w:rsid w:val="00872434"/>
    <w:rsid w:val="008725E3"/>
    <w:rsid w:val="00872F4B"/>
    <w:rsid w:val="00873947"/>
    <w:rsid w:val="0087434E"/>
    <w:rsid w:val="00874B8A"/>
    <w:rsid w:val="00877643"/>
    <w:rsid w:val="00877724"/>
    <w:rsid w:val="00877B2A"/>
    <w:rsid w:val="0088044F"/>
    <w:rsid w:val="00881727"/>
    <w:rsid w:val="00881CC7"/>
    <w:rsid w:val="00882ADF"/>
    <w:rsid w:val="00883370"/>
    <w:rsid w:val="00885290"/>
    <w:rsid w:val="008923DD"/>
    <w:rsid w:val="00892CB4"/>
    <w:rsid w:val="00892F51"/>
    <w:rsid w:val="00893539"/>
    <w:rsid w:val="00894088"/>
    <w:rsid w:val="008971E8"/>
    <w:rsid w:val="00897307"/>
    <w:rsid w:val="00897CEC"/>
    <w:rsid w:val="008A1483"/>
    <w:rsid w:val="008A14AA"/>
    <w:rsid w:val="008A1AAF"/>
    <w:rsid w:val="008A2CAC"/>
    <w:rsid w:val="008A2F6B"/>
    <w:rsid w:val="008A3066"/>
    <w:rsid w:val="008A38E7"/>
    <w:rsid w:val="008A46E2"/>
    <w:rsid w:val="008A5B08"/>
    <w:rsid w:val="008A6964"/>
    <w:rsid w:val="008A6FF6"/>
    <w:rsid w:val="008B273A"/>
    <w:rsid w:val="008B377C"/>
    <w:rsid w:val="008B4EC3"/>
    <w:rsid w:val="008B51A6"/>
    <w:rsid w:val="008B5D43"/>
    <w:rsid w:val="008B695C"/>
    <w:rsid w:val="008B6B03"/>
    <w:rsid w:val="008C11C4"/>
    <w:rsid w:val="008C1E61"/>
    <w:rsid w:val="008C39E4"/>
    <w:rsid w:val="008C7A6D"/>
    <w:rsid w:val="008C7EC3"/>
    <w:rsid w:val="008D3CC0"/>
    <w:rsid w:val="008D4052"/>
    <w:rsid w:val="008D41CA"/>
    <w:rsid w:val="008D62A1"/>
    <w:rsid w:val="008D6E08"/>
    <w:rsid w:val="008D7A25"/>
    <w:rsid w:val="008D7F1F"/>
    <w:rsid w:val="008E2668"/>
    <w:rsid w:val="008E2675"/>
    <w:rsid w:val="008E2CDE"/>
    <w:rsid w:val="008E5235"/>
    <w:rsid w:val="008E77BE"/>
    <w:rsid w:val="008E7B2A"/>
    <w:rsid w:val="008F0095"/>
    <w:rsid w:val="008F0E5F"/>
    <w:rsid w:val="008F0FE0"/>
    <w:rsid w:val="008F2B48"/>
    <w:rsid w:val="008F345D"/>
    <w:rsid w:val="008F35EA"/>
    <w:rsid w:val="008F48D2"/>
    <w:rsid w:val="008F5204"/>
    <w:rsid w:val="008F5EEF"/>
    <w:rsid w:val="008F6F3F"/>
    <w:rsid w:val="0090156C"/>
    <w:rsid w:val="0090291A"/>
    <w:rsid w:val="009060E9"/>
    <w:rsid w:val="00910C38"/>
    <w:rsid w:val="00912E55"/>
    <w:rsid w:val="00913F0D"/>
    <w:rsid w:val="00915351"/>
    <w:rsid w:val="00915883"/>
    <w:rsid w:val="00917749"/>
    <w:rsid w:val="009210EC"/>
    <w:rsid w:val="009218D4"/>
    <w:rsid w:val="00922843"/>
    <w:rsid w:val="00922F80"/>
    <w:rsid w:val="009258DA"/>
    <w:rsid w:val="00926878"/>
    <w:rsid w:val="0093075E"/>
    <w:rsid w:val="009324CB"/>
    <w:rsid w:val="00932E81"/>
    <w:rsid w:val="0093484E"/>
    <w:rsid w:val="00934853"/>
    <w:rsid w:val="00934D2B"/>
    <w:rsid w:val="00935433"/>
    <w:rsid w:val="00935622"/>
    <w:rsid w:val="00944074"/>
    <w:rsid w:val="009455B0"/>
    <w:rsid w:val="00947014"/>
    <w:rsid w:val="009511AD"/>
    <w:rsid w:val="00951372"/>
    <w:rsid w:val="00955B4D"/>
    <w:rsid w:val="00957EBD"/>
    <w:rsid w:val="009606F7"/>
    <w:rsid w:val="009610B0"/>
    <w:rsid w:val="0096180B"/>
    <w:rsid w:val="00961D82"/>
    <w:rsid w:val="00965A6F"/>
    <w:rsid w:val="009662DD"/>
    <w:rsid w:val="00966945"/>
    <w:rsid w:val="00967872"/>
    <w:rsid w:val="00971DEE"/>
    <w:rsid w:val="00973DBE"/>
    <w:rsid w:val="00975F2C"/>
    <w:rsid w:val="009774BE"/>
    <w:rsid w:val="00980CD4"/>
    <w:rsid w:val="009817FB"/>
    <w:rsid w:val="0098274D"/>
    <w:rsid w:val="00982877"/>
    <w:rsid w:val="00990141"/>
    <w:rsid w:val="00993121"/>
    <w:rsid w:val="00993DE2"/>
    <w:rsid w:val="009A0626"/>
    <w:rsid w:val="009A1831"/>
    <w:rsid w:val="009A30BF"/>
    <w:rsid w:val="009A5733"/>
    <w:rsid w:val="009A5EB8"/>
    <w:rsid w:val="009A6E33"/>
    <w:rsid w:val="009B31AE"/>
    <w:rsid w:val="009B57F2"/>
    <w:rsid w:val="009B7483"/>
    <w:rsid w:val="009C07DB"/>
    <w:rsid w:val="009C3BA1"/>
    <w:rsid w:val="009C564E"/>
    <w:rsid w:val="009C5EA9"/>
    <w:rsid w:val="009C71E2"/>
    <w:rsid w:val="009D0602"/>
    <w:rsid w:val="009D0D2D"/>
    <w:rsid w:val="009D23DE"/>
    <w:rsid w:val="009D27A2"/>
    <w:rsid w:val="009D5553"/>
    <w:rsid w:val="009D6DB8"/>
    <w:rsid w:val="009D7587"/>
    <w:rsid w:val="009E18AB"/>
    <w:rsid w:val="009E2625"/>
    <w:rsid w:val="009E4713"/>
    <w:rsid w:val="009E6131"/>
    <w:rsid w:val="009F08EB"/>
    <w:rsid w:val="009F23BC"/>
    <w:rsid w:val="009F261D"/>
    <w:rsid w:val="009F65C8"/>
    <w:rsid w:val="009F723B"/>
    <w:rsid w:val="009F7922"/>
    <w:rsid w:val="00A000E2"/>
    <w:rsid w:val="00A024C2"/>
    <w:rsid w:val="00A0345C"/>
    <w:rsid w:val="00A04F6C"/>
    <w:rsid w:val="00A1055C"/>
    <w:rsid w:val="00A12827"/>
    <w:rsid w:val="00A12883"/>
    <w:rsid w:val="00A12C7F"/>
    <w:rsid w:val="00A13890"/>
    <w:rsid w:val="00A13EB2"/>
    <w:rsid w:val="00A1544F"/>
    <w:rsid w:val="00A16BDA"/>
    <w:rsid w:val="00A173E7"/>
    <w:rsid w:val="00A17832"/>
    <w:rsid w:val="00A21C46"/>
    <w:rsid w:val="00A22A29"/>
    <w:rsid w:val="00A22D04"/>
    <w:rsid w:val="00A2385A"/>
    <w:rsid w:val="00A25536"/>
    <w:rsid w:val="00A2573A"/>
    <w:rsid w:val="00A26527"/>
    <w:rsid w:val="00A26955"/>
    <w:rsid w:val="00A26D32"/>
    <w:rsid w:val="00A27B17"/>
    <w:rsid w:val="00A30E3B"/>
    <w:rsid w:val="00A31070"/>
    <w:rsid w:val="00A31725"/>
    <w:rsid w:val="00A32110"/>
    <w:rsid w:val="00A33C09"/>
    <w:rsid w:val="00A340EC"/>
    <w:rsid w:val="00A406F3"/>
    <w:rsid w:val="00A41ED5"/>
    <w:rsid w:val="00A427C0"/>
    <w:rsid w:val="00A42ABA"/>
    <w:rsid w:val="00A46C98"/>
    <w:rsid w:val="00A52D2B"/>
    <w:rsid w:val="00A52E8A"/>
    <w:rsid w:val="00A54356"/>
    <w:rsid w:val="00A54B5C"/>
    <w:rsid w:val="00A5538E"/>
    <w:rsid w:val="00A604C9"/>
    <w:rsid w:val="00A621FD"/>
    <w:rsid w:val="00A62CFA"/>
    <w:rsid w:val="00A65B3D"/>
    <w:rsid w:val="00A66383"/>
    <w:rsid w:val="00A72DB4"/>
    <w:rsid w:val="00A7616E"/>
    <w:rsid w:val="00A76476"/>
    <w:rsid w:val="00A76996"/>
    <w:rsid w:val="00A770B6"/>
    <w:rsid w:val="00A800BA"/>
    <w:rsid w:val="00A8144C"/>
    <w:rsid w:val="00A857E4"/>
    <w:rsid w:val="00A85821"/>
    <w:rsid w:val="00A8592B"/>
    <w:rsid w:val="00A86DD8"/>
    <w:rsid w:val="00A87628"/>
    <w:rsid w:val="00A9096F"/>
    <w:rsid w:val="00A90F2A"/>
    <w:rsid w:val="00A916B9"/>
    <w:rsid w:val="00A9502C"/>
    <w:rsid w:val="00A955D4"/>
    <w:rsid w:val="00A96841"/>
    <w:rsid w:val="00A971F9"/>
    <w:rsid w:val="00A97A24"/>
    <w:rsid w:val="00AA0AAE"/>
    <w:rsid w:val="00AA1765"/>
    <w:rsid w:val="00AA18C9"/>
    <w:rsid w:val="00AA24BF"/>
    <w:rsid w:val="00AA3F9A"/>
    <w:rsid w:val="00AA544B"/>
    <w:rsid w:val="00AA71B0"/>
    <w:rsid w:val="00AA7F76"/>
    <w:rsid w:val="00AB0F65"/>
    <w:rsid w:val="00AB1841"/>
    <w:rsid w:val="00AB3803"/>
    <w:rsid w:val="00AB605D"/>
    <w:rsid w:val="00AB6E4B"/>
    <w:rsid w:val="00AC309F"/>
    <w:rsid w:val="00AC40EE"/>
    <w:rsid w:val="00AC5440"/>
    <w:rsid w:val="00AD2580"/>
    <w:rsid w:val="00AD4580"/>
    <w:rsid w:val="00AD4E14"/>
    <w:rsid w:val="00AD4ED1"/>
    <w:rsid w:val="00AE3BBD"/>
    <w:rsid w:val="00AE4386"/>
    <w:rsid w:val="00AF035C"/>
    <w:rsid w:val="00AF079C"/>
    <w:rsid w:val="00AF0DCE"/>
    <w:rsid w:val="00AF0F26"/>
    <w:rsid w:val="00AF16F2"/>
    <w:rsid w:val="00AF20C9"/>
    <w:rsid w:val="00AF2747"/>
    <w:rsid w:val="00AF30EA"/>
    <w:rsid w:val="00AF3499"/>
    <w:rsid w:val="00AF40FE"/>
    <w:rsid w:val="00AF499E"/>
    <w:rsid w:val="00AF68AD"/>
    <w:rsid w:val="00AF6E90"/>
    <w:rsid w:val="00AF794B"/>
    <w:rsid w:val="00B00678"/>
    <w:rsid w:val="00B01C83"/>
    <w:rsid w:val="00B023A3"/>
    <w:rsid w:val="00B02E9F"/>
    <w:rsid w:val="00B03943"/>
    <w:rsid w:val="00B04D3D"/>
    <w:rsid w:val="00B04F99"/>
    <w:rsid w:val="00B05496"/>
    <w:rsid w:val="00B062AA"/>
    <w:rsid w:val="00B06FEB"/>
    <w:rsid w:val="00B07B6F"/>
    <w:rsid w:val="00B10959"/>
    <w:rsid w:val="00B13B0C"/>
    <w:rsid w:val="00B2221B"/>
    <w:rsid w:val="00B22E62"/>
    <w:rsid w:val="00B24148"/>
    <w:rsid w:val="00B24216"/>
    <w:rsid w:val="00B25D53"/>
    <w:rsid w:val="00B27DDC"/>
    <w:rsid w:val="00B31125"/>
    <w:rsid w:val="00B315C7"/>
    <w:rsid w:val="00B32E7F"/>
    <w:rsid w:val="00B35566"/>
    <w:rsid w:val="00B35A02"/>
    <w:rsid w:val="00B366EE"/>
    <w:rsid w:val="00B371B3"/>
    <w:rsid w:val="00B41043"/>
    <w:rsid w:val="00B43BBC"/>
    <w:rsid w:val="00B44F38"/>
    <w:rsid w:val="00B51186"/>
    <w:rsid w:val="00B516AF"/>
    <w:rsid w:val="00B51B1D"/>
    <w:rsid w:val="00B51EF4"/>
    <w:rsid w:val="00B52931"/>
    <w:rsid w:val="00B5499C"/>
    <w:rsid w:val="00B54C08"/>
    <w:rsid w:val="00B5558C"/>
    <w:rsid w:val="00B56475"/>
    <w:rsid w:val="00B566E3"/>
    <w:rsid w:val="00B56B21"/>
    <w:rsid w:val="00B707C1"/>
    <w:rsid w:val="00B73A33"/>
    <w:rsid w:val="00B76F83"/>
    <w:rsid w:val="00B77D2B"/>
    <w:rsid w:val="00B77DE3"/>
    <w:rsid w:val="00B80818"/>
    <w:rsid w:val="00B83088"/>
    <w:rsid w:val="00B835AD"/>
    <w:rsid w:val="00B86C9D"/>
    <w:rsid w:val="00B86D2B"/>
    <w:rsid w:val="00B91A39"/>
    <w:rsid w:val="00B9425E"/>
    <w:rsid w:val="00B97062"/>
    <w:rsid w:val="00BA11FA"/>
    <w:rsid w:val="00BA19FF"/>
    <w:rsid w:val="00BA217D"/>
    <w:rsid w:val="00BA3CF4"/>
    <w:rsid w:val="00BA46DA"/>
    <w:rsid w:val="00BA5B27"/>
    <w:rsid w:val="00BA6276"/>
    <w:rsid w:val="00BB0166"/>
    <w:rsid w:val="00BB066C"/>
    <w:rsid w:val="00BB1342"/>
    <w:rsid w:val="00BB1A38"/>
    <w:rsid w:val="00BB253D"/>
    <w:rsid w:val="00BB3363"/>
    <w:rsid w:val="00BB3742"/>
    <w:rsid w:val="00BB53C3"/>
    <w:rsid w:val="00BB5EC4"/>
    <w:rsid w:val="00BB5FB3"/>
    <w:rsid w:val="00BC01AB"/>
    <w:rsid w:val="00BC045E"/>
    <w:rsid w:val="00BC10D0"/>
    <w:rsid w:val="00BC1D2C"/>
    <w:rsid w:val="00BC2050"/>
    <w:rsid w:val="00BC461C"/>
    <w:rsid w:val="00BC5963"/>
    <w:rsid w:val="00BD1408"/>
    <w:rsid w:val="00BD763A"/>
    <w:rsid w:val="00BD7E34"/>
    <w:rsid w:val="00BE0951"/>
    <w:rsid w:val="00BE1952"/>
    <w:rsid w:val="00BE5927"/>
    <w:rsid w:val="00BE7B4A"/>
    <w:rsid w:val="00BF0FA7"/>
    <w:rsid w:val="00BF1940"/>
    <w:rsid w:val="00BF35BA"/>
    <w:rsid w:val="00BF6DE7"/>
    <w:rsid w:val="00BF6E04"/>
    <w:rsid w:val="00C01A20"/>
    <w:rsid w:val="00C0208E"/>
    <w:rsid w:val="00C02CE4"/>
    <w:rsid w:val="00C03609"/>
    <w:rsid w:val="00C04F81"/>
    <w:rsid w:val="00C062CE"/>
    <w:rsid w:val="00C06905"/>
    <w:rsid w:val="00C070B4"/>
    <w:rsid w:val="00C10066"/>
    <w:rsid w:val="00C101D3"/>
    <w:rsid w:val="00C10A3B"/>
    <w:rsid w:val="00C11336"/>
    <w:rsid w:val="00C113EF"/>
    <w:rsid w:val="00C1170F"/>
    <w:rsid w:val="00C13A2F"/>
    <w:rsid w:val="00C14072"/>
    <w:rsid w:val="00C16A39"/>
    <w:rsid w:val="00C2004A"/>
    <w:rsid w:val="00C20E4D"/>
    <w:rsid w:val="00C218D6"/>
    <w:rsid w:val="00C21CE0"/>
    <w:rsid w:val="00C21DCF"/>
    <w:rsid w:val="00C21F0A"/>
    <w:rsid w:val="00C22509"/>
    <w:rsid w:val="00C24C0A"/>
    <w:rsid w:val="00C257A3"/>
    <w:rsid w:val="00C257F1"/>
    <w:rsid w:val="00C27A54"/>
    <w:rsid w:val="00C27C99"/>
    <w:rsid w:val="00C327A6"/>
    <w:rsid w:val="00C33173"/>
    <w:rsid w:val="00C34229"/>
    <w:rsid w:val="00C35CDC"/>
    <w:rsid w:val="00C35E5A"/>
    <w:rsid w:val="00C37634"/>
    <w:rsid w:val="00C37C42"/>
    <w:rsid w:val="00C40E3F"/>
    <w:rsid w:val="00C41EC4"/>
    <w:rsid w:val="00C426A3"/>
    <w:rsid w:val="00C42ADC"/>
    <w:rsid w:val="00C43FEB"/>
    <w:rsid w:val="00C44DAB"/>
    <w:rsid w:val="00C45B79"/>
    <w:rsid w:val="00C51F2F"/>
    <w:rsid w:val="00C54B0F"/>
    <w:rsid w:val="00C60E81"/>
    <w:rsid w:val="00C61570"/>
    <w:rsid w:val="00C61B13"/>
    <w:rsid w:val="00C64C25"/>
    <w:rsid w:val="00C65661"/>
    <w:rsid w:val="00C65852"/>
    <w:rsid w:val="00C6673D"/>
    <w:rsid w:val="00C66B18"/>
    <w:rsid w:val="00C67601"/>
    <w:rsid w:val="00C67F8D"/>
    <w:rsid w:val="00C711D6"/>
    <w:rsid w:val="00C71D90"/>
    <w:rsid w:val="00C7311E"/>
    <w:rsid w:val="00C73355"/>
    <w:rsid w:val="00C752C9"/>
    <w:rsid w:val="00C760BF"/>
    <w:rsid w:val="00C77E39"/>
    <w:rsid w:val="00C809C0"/>
    <w:rsid w:val="00C8206F"/>
    <w:rsid w:val="00C8428C"/>
    <w:rsid w:val="00C850DE"/>
    <w:rsid w:val="00C85C9B"/>
    <w:rsid w:val="00C932B6"/>
    <w:rsid w:val="00C937A0"/>
    <w:rsid w:val="00C94001"/>
    <w:rsid w:val="00C945D2"/>
    <w:rsid w:val="00C9486B"/>
    <w:rsid w:val="00CA0065"/>
    <w:rsid w:val="00CA2D41"/>
    <w:rsid w:val="00CA3286"/>
    <w:rsid w:val="00CA3FAF"/>
    <w:rsid w:val="00CA4EB7"/>
    <w:rsid w:val="00CA6715"/>
    <w:rsid w:val="00CB039A"/>
    <w:rsid w:val="00CB0EA9"/>
    <w:rsid w:val="00CB375E"/>
    <w:rsid w:val="00CB4273"/>
    <w:rsid w:val="00CB620C"/>
    <w:rsid w:val="00CB6B3C"/>
    <w:rsid w:val="00CC0A53"/>
    <w:rsid w:val="00CC120F"/>
    <w:rsid w:val="00CC15E4"/>
    <w:rsid w:val="00CC432C"/>
    <w:rsid w:val="00CC714A"/>
    <w:rsid w:val="00CC770E"/>
    <w:rsid w:val="00CC7BDB"/>
    <w:rsid w:val="00CD0622"/>
    <w:rsid w:val="00CD0E63"/>
    <w:rsid w:val="00CD24D0"/>
    <w:rsid w:val="00CD3B91"/>
    <w:rsid w:val="00CD4359"/>
    <w:rsid w:val="00CD5404"/>
    <w:rsid w:val="00CD5DF1"/>
    <w:rsid w:val="00CD66AD"/>
    <w:rsid w:val="00CE0FE1"/>
    <w:rsid w:val="00CE2FF8"/>
    <w:rsid w:val="00CE3F1A"/>
    <w:rsid w:val="00CE64C9"/>
    <w:rsid w:val="00CE6570"/>
    <w:rsid w:val="00CE7260"/>
    <w:rsid w:val="00CF01FA"/>
    <w:rsid w:val="00CF15BF"/>
    <w:rsid w:val="00CF222F"/>
    <w:rsid w:val="00CF2BAD"/>
    <w:rsid w:val="00CF381D"/>
    <w:rsid w:val="00CF450D"/>
    <w:rsid w:val="00CF4A8B"/>
    <w:rsid w:val="00CF5C83"/>
    <w:rsid w:val="00CF5F43"/>
    <w:rsid w:val="00CF63B6"/>
    <w:rsid w:val="00D0131C"/>
    <w:rsid w:val="00D017FC"/>
    <w:rsid w:val="00D01E25"/>
    <w:rsid w:val="00D01EAF"/>
    <w:rsid w:val="00D02D3B"/>
    <w:rsid w:val="00D04ACC"/>
    <w:rsid w:val="00D10668"/>
    <w:rsid w:val="00D10AFF"/>
    <w:rsid w:val="00D10ED7"/>
    <w:rsid w:val="00D1419E"/>
    <w:rsid w:val="00D145DE"/>
    <w:rsid w:val="00D15B5D"/>
    <w:rsid w:val="00D20B2C"/>
    <w:rsid w:val="00D21EBC"/>
    <w:rsid w:val="00D2379B"/>
    <w:rsid w:val="00D24534"/>
    <w:rsid w:val="00D26A84"/>
    <w:rsid w:val="00D32AD7"/>
    <w:rsid w:val="00D33C04"/>
    <w:rsid w:val="00D360A3"/>
    <w:rsid w:val="00D36714"/>
    <w:rsid w:val="00D36B71"/>
    <w:rsid w:val="00D37357"/>
    <w:rsid w:val="00D374BE"/>
    <w:rsid w:val="00D42E45"/>
    <w:rsid w:val="00D43044"/>
    <w:rsid w:val="00D4348A"/>
    <w:rsid w:val="00D44A2F"/>
    <w:rsid w:val="00D455E6"/>
    <w:rsid w:val="00D51A8A"/>
    <w:rsid w:val="00D526E1"/>
    <w:rsid w:val="00D55F5F"/>
    <w:rsid w:val="00D56E0E"/>
    <w:rsid w:val="00D63698"/>
    <w:rsid w:val="00D676BB"/>
    <w:rsid w:val="00D704BA"/>
    <w:rsid w:val="00D72EE5"/>
    <w:rsid w:val="00D73D1D"/>
    <w:rsid w:val="00D73F0B"/>
    <w:rsid w:val="00D753FA"/>
    <w:rsid w:val="00D756BD"/>
    <w:rsid w:val="00D75766"/>
    <w:rsid w:val="00D76B9C"/>
    <w:rsid w:val="00D81E36"/>
    <w:rsid w:val="00D82AAF"/>
    <w:rsid w:val="00D83D83"/>
    <w:rsid w:val="00D84ABF"/>
    <w:rsid w:val="00D855C4"/>
    <w:rsid w:val="00D8635F"/>
    <w:rsid w:val="00D8763E"/>
    <w:rsid w:val="00D92368"/>
    <w:rsid w:val="00D926D5"/>
    <w:rsid w:val="00D926E0"/>
    <w:rsid w:val="00D93E39"/>
    <w:rsid w:val="00D97E61"/>
    <w:rsid w:val="00DA2EE4"/>
    <w:rsid w:val="00DA55E5"/>
    <w:rsid w:val="00DA5C9C"/>
    <w:rsid w:val="00DA6C0B"/>
    <w:rsid w:val="00DA7A98"/>
    <w:rsid w:val="00DB2A46"/>
    <w:rsid w:val="00DB328E"/>
    <w:rsid w:val="00DB3E97"/>
    <w:rsid w:val="00DB41AA"/>
    <w:rsid w:val="00DB60C0"/>
    <w:rsid w:val="00DC0C84"/>
    <w:rsid w:val="00DC12A5"/>
    <w:rsid w:val="00DC19A2"/>
    <w:rsid w:val="00DC23A9"/>
    <w:rsid w:val="00DC4A18"/>
    <w:rsid w:val="00DC50D6"/>
    <w:rsid w:val="00DC57C8"/>
    <w:rsid w:val="00DC7C72"/>
    <w:rsid w:val="00DC7DC6"/>
    <w:rsid w:val="00DD28C4"/>
    <w:rsid w:val="00DD3773"/>
    <w:rsid w:val="00DD40D6"/>
    <w:rsid w:val="00DD41FE"/>
    <w:rsid w:val="00DD4C2F"/>
    <w:rsid w:val="00DD7D3D"/>
    <w:rsid w:val="00DE03A9"/>
    <w:rsid w:val="00DE0826"/>
    <w:rsid w:val="00DE1B6B"/>
    <w:rsid w:val="00DE5F27"/>
    <w:rsid w:val="00DE6BB3"/>
    <w:rsid w:val="00DF06C4"/>
    <w:rsid w:val="00DF187B"/>
    <w:rsid w:val="00DF2290"/>
    <w:rsid w:val="00DF2A90"/>
    <w:rsid w:val="00DF2F0C"/>
    <w:rsid w:val="00DF53B9"/>
    <w:rsid w:val="00DF5725"/>
    <w:rsid w:val="00DF6680"/>
    <w:rsid w:val="00DF77DF"/>
    <w:rsid w:val="00E020C5"/>
    <w:rsid w:val="00E02745"/>
    <w:rsid w:val="00E060B3"/>
    <w:rsid w:val="00E11F48"/>
    <w:rsid w:val="00E12EB9"/>
    <w:rsid w:val="00E131CE"/>
    <w:rsid w:val="00E13414"/>
    <w:rsid w:val="00E1425C"/>
    <w:rsid w:val="00E15FDA"/>
    <w:rsid w:val="00E1785C"/>
    <w:rsid w:val="00E203F4"/>
    <w:rsid w:val="00E21DC4"/>
    <w:rsid w:val="00E23ACA"/>
    <w:rsid w:val="00E246DC"/>
    <w:rsid w:val="00E25772"/>
    <w:rsid w:val="00E25BA8"/>
    <w:rsid w:val="00E262DE"/>
    <w:rsid w:val="00E27E5F"/>
    <w:rsid w:val="00E30D91"/>
    <w:rsid w:val="00E31FA2"/>
    <w:rsid w:val="00E32AC5"/>
    <w:rsid w:val="00E33E51"/>
    <w:rsid w:val="00E35AEF"/>
    <w:rsid w:val="00E3618E"/>
    <w:rsid w:val="00E363A7"/>
    <w:rsid w:val="00E37C9C"/>
    <w:rsid w:val="00E4024F"/>
    <w:rsid w:val="00E40A79"/>
    <w:rsid w:val="00E40B57"/>
    <w:rsid w:val="00E40FCB"/>
    <w:rsid w:val="00E41A74"/>
    <w:rsid w:val="00E42A34"/>
    <w:rsid w:val="00E42BBC"/>
    <w:rsid w:val="00E44BE4"/>
    <w:rsid w:val="00E45DE0"/>
    <w:rsid w:val="00E461C5"/>
    <w:rsid w:val="00E473EF"/>
    <w:rsid w:val="00E51000"/>
    <w:rsid w:val="00E517F5"/>
    <w:rsid w:val="00E518FF"/>
    <w:rsid w:val="00E53CF4"/>
    <w:rsid w:val="00E54176"/>
    <w:rsid w:val="00E5506A"/>
    <w:rsid w:val="00E55A4F"/>
    <w:rsid w:val="00E55BDA"/>
    <w:rsid w:val="00E63EFE"/>
    <w:rsid w:val="00E671BA"/>
    <w:rsid w:val="00E67C81"/>
    <w:rsid w:val="00E7126B"/>
    <w:rsid w:val="00E71A48"/>
    <w:rsid w:val="00E73BF9"/>
    <w:rsid w:val="00E73E8D"/>
    <w:rsid w:val="00E73F5F"/>
    <w:rsid w:val="00E74805"/>
    <w:rsid w:val="00E74C58"/>
    <w:rsid w:val="00E75228"/>
    <w:rsid w:val="00E75E2E"/>
    <w:rsid w:val="00E7601D"/>
    <w:rsid w:val="00E76AB2"/>
    <w:rsid w:val="00E8289B"/>
    <w:rsid w:val="00E859B7"/>
    <w:rsid w:val="00E86397"/>
    <w:rsid w:val="00E8705A"/>
    <w:rsid w:val="00E87353"/>
    <w:rsid w:val="00E876BC"/>
    <w:rsid w:val="00E90B0D"/>
    <w:rsid w:val="00E92DF0"/>
    <w:rsid w:val="00E937BF"/>
    <w:rsid w:val="00E94713"/>
    <w:rsid w:val="00E96972"/>
    <w:rsid w:val="00E97DB0"/>
    <w:rsid w:val="00E97FA4"/>
    <w:rsid w:val="00EA093A"/>
    <w:rsid w:val="00EA10FF"/>
    <w:rsid w:val="00EA3600"/>
    <w:rsid w:val="00EA5E6A"/>
    <w:rsid w:val="00EA6B4E"/>
    <w:rsid w:val="00EA79C8"/>
    <w:rsid w:val="00EB1F63"/>
    <w:rsid w:val="00EB3C1A"/>
    <w:rsid w:val="00EB52A4"/>
    <w:rsid w:val="00EB6895"/>
    <w:rsid w:val="00EB6F03"/>
    <w:rsid w:val="00EC19D0"/>
    <w:rsid w:val="00EC2AC6"/>
    <w:rsid w:val="00EC4BAF"/>
    <w:rsid w:val="00EC5CAC"/>
    <w:rsid w:val="00ED00AE"/>
    <w:rsid w:val="00ED0C53"/>
    <w:rsid w:val="00ED4EA2"/>
    <w:rsid w:val="00ED503A"/>
    <w:rsid w:val="00EE0C66"/>
    <w:rsid w:val="00EE0CD9"/>
    <w:rsid w:val="00EE1782"/>
    <w:rsid w:val="00EE1D8C"/>
    <w:rsid w:val="00EE2AFB"/>
    <w:rsid w:val="00EE3E2A"/>
    <w:rsid w:val="00EE4FF7"/>
    <w:rsid w:val="00EE50C5"/>
    <w:rsid w:val="00EE698E"/>
    <w:rsid w:val="00EE6BC9"/>
    <w:rsid w:val="00EE7938"/>
    <w:rsid w:val="00EF023C"/>
    <w:rsid w:val="00EF08AA"/>
    <w:rsid w:val="00EF2257"/>
    <w:rsid w:val="00EF412F"/>
    <w:rsid w:val="00EF676A"/>
    <w:rsid w:val="00EF75C3"/>
    <w:rsid w:val="00EF7A6A"/>
    <w:rsid w:val="00F01F62"/>
    <w:rsid w:val="00F0235A"/>
    <w:rsid w:val="00F030A9"/>
    <w:rsid w:val="00F03308"/>
    <w:rsid w:val="00F03731"/>
    <w:rsid w:val="00F04876"/>
    <w:rsid w:val="00F04F67"/>
    <w:rsid w:val="00F05917"/>
    <w:rsid w:val="00F063BB"/>
    <w:rsid w:val="00F075F1"/>
    <w:rsid w:val="00F10B1D"/>
    <w:rsid w:val="00F10B8E"/>
    <w:rsid w:val="00F118E6"/>
    <w:rsid w:val="00F1242E"/>
    <w:rsid w:val="00F12C5F"/>
    <w:rsid w:val="00F133A7"/>
    <w:rsid w:val="00F14FFD"/>
    <w:rsid w:val="00F166A3"/>
    <w:rsid w:val="00F223AF"/>
    <w:rsid w:val="00F228CB"/>
    <w:rsid w:val="00F250F1"/>
    <w:rsid w:val="00F2519C"/>
    <w:rsid w:val="00F2534E"/>
    <w:rsid w:val="00F2592B"/>
    <w:rsid w:val="00F25950"/>
    <w:rsid w:val="00F26C0F"/>
    <w:rsid w:val="00F27770"/>
    <w:rsid w:val="00F3080B"/>
    <w:rsid w:val="00F30E71"/>
    <w:rsid w:val="00F312A6"/>
    <w:rsid w:val="00F31AB7"/>
    <w:rsid w:val="00F327E1"/>
    <w:rsid w:val="00F355F8"/>
    <w:rsid w:val="00F36124"/>
    <w:rsid w:val="00F3715D"/>
    <w:rsid w:val="00F40178"/>
    <w:rsid w:val="00F40A12"/>
    <w:rsid w:val="00F42A28"/>
    <w:rsid w:val="00F44507"/>
    <w:rsid w:val="00F45309"/>
    <w:rsid w:val="00F46260"/>
    <w:rsid w:val="00F4646E"/>
    <w:rsid w:val="00F47932"/>
    <w:rsid w:val="00F50680"/>
    <w:rsid w:val="00F53949"/>
    <w:rsid w:val="00F553C1"/>
    <w:rsid w:val="00F55C5E"/>
    <w:rsid w:val="00F566B9"/>
    <w:rsid w:val="00F56B76"/>
    <w:rsid w:val="00F576C5"/>
    <w:rsid w:val="00F60B46"/>
    <w:rsid w:val="00F61A8C"/>
    <w:rsid w:val="00F61CDE"/>
    <w:rsid w:val="00F6438A"/>
    <w:rsid w:val="00F6665B"/>
    <w:rsid w:val="00F669B5"/>
    <w:rsid w:val="00F66DAA"/>
    <w:rsid w:val="00F7089A"/>
    <w:rsid w:val="00F70DC7"/>
    <w:rsid w:val="00F72BBB"/>
    <w:rsid w:val="00F746C4"/>
    <w:rsid w:val="00F75BBA"/>
    <w:rsid w:val="00F80F80"/>
    <w:rsid w:val="00F83277"/>
    <w:rsid w:val="00F833D3"/>
    <w:rsid w:val="00F83CFC"/>
    <w:rsid w:val="00F8402B"/>
    <w:rsid w:val="00F858FC"/>
    <w:rsid w:val="00F86BCC"/>
    <w:rsid w:val="00F87540"/>
    <w:rsid w:val="00F87C20"/>
    <w:rsid w:val="00F91680"/>
    <w:rsid w:val="00F91685"/>
    <w:rsid w:val="00F92090"/>
    <w:rsid w:val="00F9273D"/>
    <w:rsid w:val="00F93331"/>
    <w:rsid w:val="00F97468"/>
    <w:rsid w:val="00FA4EBB"/>
    <w:rsid w:val="00FA6136"/>
    <w:rsid w:val="00FA6585"/>
    <w:rsid w:val="00FB0872"/>
    <w:rsid w:val="00FB28AB"/>
    <w:rsid w:val="00FB3E39"/>
    <w:rsid w:val="00FB4744"/>
    <w:rsid w:val="00FB4ACF"/>
    <w:rsid w:val="00FB6CC1"/>
    <w:rsid w:val="00FB71D1"/>
    <w:rsid w:val="00FC0257"/>
    <w:rsid w:val="00FC18D2"/>
    <w:rsid w:val="00FC608B"/>
    <w:rsid w:val="00FC6A4E"/>
    <w:rsid w:val="00FC6AEF"/>
    <w:rsid w:val="00FC6C64"/>
    <w:rsid w:val="00FC7B5C"/>
    <w:rsid w:val="00FC7EDF"/>
    <w:rsid w:val="00FD1247"/>
    <w:rsid w:val="00FD39AE"/>
    <w:rsid w:val="00FD4EAE"/>
    <w:rsid w:val="00FD52FA"/>
    <w:rsid w:val="00FD5F32"/>
    <w:rsid w:val="00FE0450"/>
    <w:rsid w:val="00FE0625"/>
    <w:rsid w:val="00FE2B12"/>
    <w:rsid w:val="00FE2E85"/>
    <w:rsid w:val="00FE3BFE"/>
    <w:rsid w:val="00FE52D2"/>
    <w:rsid w:val="00FE63D5"/>
    <w:rsid w:val="00FE6CB0"/>
    <w:rsid w:val="00FE78E3"/>
    <w:rsid w:val="00FF0B87"/>
    <w:rsid w:val="00FF0BB5"/>
    <w:rsid w:val="00FF48B8"/>
    <w:rsid w:val="00FF68E0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A6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55F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55F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55F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A6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55F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55F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55F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77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9AA8-164F-4412-B7E6-A9163145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буров</dc:creator>
  <cp:lastModifiedBy>Буров Александр Сергеевич</cp:lastModifiedBy>
  <cp:revision>48</cp:revision>
  <dcterms:created xsi:type="dcterms:W3CDTF">2023-07-11T09:45:00Z</dcterms:created>
  <dcterms:modified xsi:type="dcterms:W3CDTF">2023-07-11T14:05:00Z</dcterms:modified>
</cp:coreProperties>
</file>